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4A08" w14:textId="2E7C5F39" w:rsidR="006B2368" w:rsidRDefault="006B2368" w:rsidP="00E24149">
      <w:pPr>
        <w:spacing w:after="0"/>
        <w:jc w:val="center"/>
        <w:rPr>
          <w:rFonts w:ascii="Helvetica" w:hAnsi="Helvetica"/>
          <w:b/>
          <w:bCs/>
          <w:sz w:val="36"/>
          <w:szCs w:val="36"/>
        </w:rPr>
      </w:pPr>
    </w:p>
    <w:p w14:paraId="07D5CA33" w14:textId="43A433FD" w:rsidR="00B37C2C" w:rsidRPr="008D7629" w:rsidRDefault="00AF52B8" w:rsidP="006B2368">
      <w:pPr>
        <w:spacing w:after="0"/>
        <w:rPr>
          <w:rFonts w:ascii="Aptos" w:hAnsi="Aptos" w:cs="Helvetica"/>
          <w:b/>
          <w:bCs/>
          <w:sz w:val="28"/>
          <w:szCs w:val="28"/>
          <w:u w:val="single"/>
        </w:rPr>
      </w:pPr>
      <w:r w:rsidRPr="008D7629">
        <w:rPr>
          <w:rFonts w:ascii="Aptos" w:hAnsi="Aptos" w:cs="Helvetica"/>
          <w:b/>
          <w:bCs/>
          <w:sz w:val="28"/>
          <w:szCs w:val="28"/>
          <w:u w:val="single"/>
        </w:rPr>
        <w:t>After</w:t>
      </w:r>
      <w:r w:rsidR="00AE127E" w:rsidRPr="008D7629">
        <w:rPr>
          <w:rFonts w:ascii="Aptos" w:hAnsi="Aptos" w:cs="Helvetica"/>
          <w:b/>
          <w:bCs/>
          <w:sz w:val="28"/>
          <w:szCs w:val="28"/>
          <w:u w:val="single"/>
        </w:rPr>
        <w:t>-After</w:t>
      </w:r>
      <w:r w:rsidRPr="008D7629">
        <w:rPr>
          <w:rFonts w:ascii="Aptos" w:hAnsi="Aptos" w:cs="Helvetica"/>
          <w:b/>
          <w:bCs/>
          <w:sz w:val="28"/>
          <w:szCs w:val="28"/>
          <w:u w:val="single"/>
        </w:rPr>
        <w:t xml:space="preserve"> Moderation (</w:t>
      </w:r>
      <w:r w:rsidR="00AE127E" w:rsidRPr="008D7629">
        <w:rPr>
          <w:rFonts w:ascii="Aptos" w:hAnsi="Aptos" w:cs="Helvetica"/>
          <w:b/>
          <w:bCs/>
          <w:sz w:val="28"/>
          <w:szCs w:val="28"/>
          <w:u w:val="single"/>
        </w:rPr>
        <w:t>Consensus</w:t>
      </w:r>
      <w:r w:rsidRPr="008D7629">
        <w:rPr>
          <w:rFonts w:ascii="Aptos" w:hAnsi="Aptos" w:cs="Helvetica"/>
          <w:b/>
          <w:bCs/>
          <w:sz w:val="28"/>
          <w:szCs w:val="28"/>
          <w:u w:val="single"/>
        </w:rPr>
        <w:t>)</w:t>
      </w:r>
      <w:r w:rsidR="00D32DF0">
        <w:rPr>
          <w:rFonts w:ascii="Aptos" w:hAnsi="Aptos" w:cs="Helvetica"/>
          <w:b/>
          <w:bCs/>
          <w:sz w:val="28"/>
          <w:szCs w:val="28"/>
          <w:u w:val="single"/>
        </w:rPr>
        <w:t xml:space="preserve"> using HPT Protocol</w:t>
      </w:r>
    </w:p>
    <w:p w14:paraId="480F458D" w14:textId="42042958" w:rsidR="00E24149" w:rsidRPr="008D7629" w:rsidRDefault="00E24149" w:rsidP="006B2368">
      <w:pPr>
        <w:spacing w:after="0" w:line="240" w:lineRule="auto"/>
        <w:rPr>
          <w:rFonts w:ascii="Aptos" w:hAnsi="Aptos" w:cs="Helvetica"/>
          <w:b/>
          <w:bCs/>
          <w:i/>
          <w:iCs/>
          <w:sz w:val="28"/>
          <w:szCs w:val="28"/>
        </w:rPr>
      </w:pPr>
      <w:r w:rsidRPr="008D7629">
        <w:rPr>
          <w:rFonts w:ascii="Aptos" w:hAnsi="Aptos" w:cs="Helvetica"/>
          <w:b/>
          <w:bCs/>
          <w:i/>
          <w:iCs/>
          <w:sz w:val="28"/>
          <w:szCs w:val="28"/>
        </w:rPr>
        <w:t xml:space="preserve">After assessment takes place, </w:t>
      </w:r>
      <w:r w:rsidR="00B62E40">
        <w:rPr>
          <w:rFonts w:ascii="Aptos" w:hAnsi="Aptos" w:cs="Helvetica"/>
          <w:b/>
          <w:bCs/>
          <w:i/>
          <w:iCs/>
          <w:sz w:val="28"/>
          <w:szCs w:val="28"/>
        </w:rPr>
        <w:t>and after</w:t>
      </w:r>
      <w:r w:rsidRPr="008D7629">
        <w:rPr>
          <w:rFonts w:ascii="Aptos" w:hAnsi="Aptos" w:cs="Helvetica"/>
          <w:b/>
          <w:bCs/>
          <w:i/>
          <w:iCs/>
          <w:sz w:val="28"/>
          <w:szCs w:val="28"/>
        </w:rPr>
        <w:t xml:space="preserve"> it is graded</w:t>
      </w:r>
    </w:p>
    <w:p w14:paraId="68A7B62E" w14:textId="77777777" w:rsidR="006B2368" w:rsidRPr="008D7629" w:rsidRDefault="006B2368" w:rsidP="006B2368">
      <w:pPr>
        <w:spacing w:after="0" w:line="240" w:lineRule="auto"/>
        <w:rPr>
          <w:rFonts w:ascii="Aptos" w:hAnsi="Aptos" w:cstheme="minorHAnsi"/>
          <w:b/>
          <w:bCs/>
          <w:i/>
          <w:iCs/>
          <w:sz w:val="28"/>
          <w:szCs w:val="28"/>
        </w:rPr>
      </w:pPr>
    </w:p>
    <w:p w14:paraId="67048457" w14:textId="53566745" w:rsidR="006B2368" w:rsidRPr="008D7629" w:rsidRDefault="006B2368" w:rsidP="006B2368">
      <w:pPr>
        <w:spacing w:after="0" w:line="240" w:lineRule="auto"/>
        <w:rPr>
          <w:rFonts w:ascii="Aptos" w:hAnsi="Aptos" w:cs="Helvetica"/>
          <w:i/>
          <w:iCs/>
          <w:sz w:val="28"/>
          <w:szCs w:val="28"/>
        </w:rPr>
      </w:pPr>
      <w:r w:rsidRPr="008D7629">
        <w:rPr>
          <w:rFonts w:ascii="Aptos" w:hAnsi="Aptos" w:cs="Helvetica"/>
          <w:b/>
          <w:bCs/>
          <w:i/>
          <w:iCs/>
          <w:sz w:val="28"/>
          <w:szCs w:val="28"/>
        </w:rPr>
        <w:t xml:space="preserve">Aim: </w:t>
      </w:r>
      <w:r w:rsidRPr="008D7629">
        <w:rPr>
          <w:rFonts w:ascii="Aptos" w:hAnsi="Aptos" w:cs="Helvetica"/>
          <w:i/>
          <w:iCs/>
          <w:sz w:val="28"/>
          <w:szCs w:val="28"/>
        </w:rPr>
        <w:t>To align and gain consensus on student grading.  Assessment has been completed and has been marked.</w:t>
      </w:r>
    </w:p>
    <w:p w14:paraId="755F2EEB" w14:textId="77777777" w:rsidR="006E5E5A" w:rsidRPr="008D7629" w:rsidRDefault="006E5E5A" w:rsidP="006E5E5A">
      <w:pPr>
        <w:spacing w:after="0" w:line="240" w:lineRule="auto"/>
        <w:rPr>
          <w:rFonts w:ascii="Aptos" w:hAnsi="Aptos" w:cstheme="minorHAnsi"/>
          <w:sz w:val="14"/>
          <w:szCs w:val="14"/>
        </w:rPr>
      </w:pPr>
    </w:p>
    <w:p w14:paraId="7C17328F" w14:textId="736D1CA6" w:rsidR="00B37C2C" w:rsidRPr="008D7629" w:rsidRDefault="00B37C2C" w:rsidP="0010272C">
      <w:pPr>
        <w:spacing w:after="0"/>
        <w:rPr>
          <w:rFonts w:ascii="Aptos" w:hAnsi="Aptos" w:cstheme="minorHAnsi"/>
          <w:sz w:val="14"/>
          <w:szCs w:val="1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01"/>
        <w:gridCol w:w="6191"/>
        <w:gridCol w:w="1417"/>
        <w:gridCol w:w="1276"/>
      </w:tblGrid>
      <w:tr w:rsidR="00406FEE" w:rsidRPr="008D7629" w14:paraId="1F7E6F18" w14:textId="77777777" w:rsidTr="00D8311E">
        <w:tc>
          <w:tcPr>
            <w:tcW w:w="1601" w:type="dxa"/>
            <w:shd w:val="clear" w:color="auto" w:fill="FFFFFF" w:themeFill="background1"/>
          </w:tcPr>
          <w:p w14:paraId="1966D8B9" w14:textId="77777777" w:rsidR="00406FEE" w:rsidRPr="008D7629" w:rsidRDefault="00406FEE" w:rsidP="00D8311E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191" w:type="dxa"/>
            <w:shd w:val="clear" w:color="auto" w:fill="FFFFFF" w:themeFill="background1"/>
            <w:vAlign w:val="center"/>
          </w:tcPr>
          <w:p w14:paraId="1994EC1A" w14:textId="77777777" w:rsidR="00406FEE" w:rsidRPr="008D7629" w:rsidRDefault="00406FEE" w:rsidP="00D8311E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327272" w14:textId="77777777" w:rsidR="00406FEE" w:rsidRPr="008D7629" w:rsidRDefault="00406FEE" w:rsidP="00D8311E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FFFFFF" w:themeFill="background1"/>
          </w:tcPr>
          <w:p w14:paraId="075D4075" w14:textId="1CE76DF0" w:rsidR="00A94C94" w:rsidRPr="008D7629" w:rsidRDefault="00406FEE" w:rsidP="00D8311E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Time</w:t>
            </w:r>
          </w:p>
        </w:tc>
      </w:tr>
      <w:tr w:rsidR="0035203E" w:rsidRPr="008D7629" w14:paraId="5F1BCDC1" w14:textId="77777777" w:rsidTr="00D8311E">
        <w:tc>
          <w:tcPr>
            <w:tcW w:w="1601" w:type="dxa"/>
            <w:shd w:val="clear" w:color="auto" w:fill="F2F2F2" w:themeFill="background1" w:themeFillShade="F2"/>
          </w:tcPr>
          <w:p w14:paraId="1EFE3334" w14:textId="55027F77" w:rsidR="0035203E" w:rsidRPr="008D7629" w:rsidRDefault="0035203E" w:rsidP="006E5E5A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P</w:t>
            </w:r>
            <w:r w:rsidR="00D8311E" w:rsidRPr="008D7629">
              <w:rPr>
                <w:rFonts w:ascii="Aptos" w:hAnsi="Aptos" w:cs="Helvetica"/>
                <w:sz w:val="24"/>
                <w:szCs w:val="24"/>
              </w:rPr>
              <w:t>rework</w:t>
            </w:r>
          </w:p>
        </w:tc>
        <w:tc>
          <w:tcPr>
            <w:tcW w:w="6191" w:type="dxa"/>
            <w:shd w:val="clear" w:color="auto" w:fill="F2F2F2" w:themeFill="background1" w:themeFillShade="F2"/>
          </w:tcPr>
          <w:p w14:paraId="094CFAFA" w14:textId="77777777" w:rsidR="00A37991" w:rsidRPr="008D7629" w:rsidRDefault="00A37991" w:rsidP="00C72FCB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Teachers</w:t>
            </w:r>
          </w:p>
          <w:p w14:paraId="2001E468" w14:textId="3D18ABB3" w:rsidR="00EA7CE7" w:rsidRPr="008D7629" w:rsidRDefault="00EA7CE7" w:rsidP="006B236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Administer, collect</w:t>
            </w:r>
            <w:r w:rsidR="006B2368" w:rsidRPr="008D7629">
              <w:rPr>
                <w:rFonts w:ascii="Aptos" w:hAnsi="Aptos" w:cs="Helvetica"/>
                <w:sz w:val="24"/>
                <w:szCs w:val="24"/>
              </w:rPr>
              <w:t>,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and grade student assessments.</w:t>
            </w:r>
          </w:p>
          <w:p w14:paraId="3FC6B2BD" w14:textId="58AD348E" w:rsidR="006E5E5A" w:rsidRPr="008D7629" w:rsidRDefault="00A37991" w:rsidP="006B236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Each </w:t>
            </w:r>
            <w:r w:rsidR="00343425" w:rsidRPr="008D7629">
              <w:rPr>
                <w:rFonts w:ascii="Aptos" w:hAnsi="Aptos" w:cs="Helvetica"/>
                <w:sz w:val="24"/>
                <w:szCs w:val="24"/>
              </w:rPr>
              <w:t>t</w:t>
            </w:r>
            <w:r w:rsidR="00AE127E" w:rsidRPr="008D7629">
              <w:rPr>
                <w:rFonts w:ascii="Aptos" w:hAnsi="Aptos" w:cs="Helvetica"/>
                <w:sz w:val="24"/>
                <w:szCs w:val="24"/>
              </w:rPr>
              <w:t>e</w:t>
            </w:r>
            <w:r w:rsidR="00343425" w:rsidRPr="008D7629">
              <w:rPr>
                <w:rFonts w:ascii="Aptos" w:hAnsi="Aptos" w:cs="Helvetica"/>
                <w:sz w:val="24"/>
                <w:szCs w:val="24"/>
              </w:rPr>
              <w:t>acher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selects</w:t>
            </w:r>
            <w:r w:rsidR="00EA7CE7" w:rsidRPr="008D7629">
              <w:rPr>
                <w:rFonts w:ascii="Aptos" w:hAnsi="Aptos" w:cs="Helvetica"/>
                <w:sz w:val="24"/>
                <w:szCs w:val="24"/>
              </w:rPr>
              <w:t xml:space="preserve">, </w:t>
            </w:r>
            <w:r w:rsidR="00343425" w:rsidRPr="008D7629">
              <w:rPr>
                <w:rFonts w:ascii="Aptos" w:hAnsi="Aptos" w:cs="Helvetica"/>
                <w:sz w:val="24"/>
                <w:szCs w:val="24"/>
              </w:rPr>
              <w:t>photocopies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  <w:r w:rsidR="00490435" w:rsidRPr="008D7629">
              <w:rPr>
                <w:rFonts w:ascii="Aptos" w:hAnsi="Aptos" w:cs="Helvetica"/>
                <w:sz w:val="24"/>
                <w:szCs w:val="24"/>
              </w:rPr>
              <w:t>and de-identifies</w:t>
            </w:r>
            <w:r w:rsidR="00BE1E89"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  <w:r w:rsidR="00AC638C" w:rsidRPr="008D7629">
              <w:rPr>
                <w:rFonts w:ascii="Aptos" w:hAnsi="Aptos" w:cs="Helvetica"/>
                <w:sz w:val="24"/>
                <w:szCs w:val="24"/>
              </w:rPr>
              <w:t>two (2)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  <w:r w:rsidR="004F4149" w:rsidRPr="008D7629">
              <w:rPr>
                <w:rFonts w:ascii="Aptos" w:hAnsi="Aptos" w:cs="Helvetica"/>
                <w:sz w:val="24"/>
                <w:szCs w:val="24"/>
              </w:rPr>
              <w:t xml:space="preserve">marked </w:t>
            </w:r>
            <w:r w:rsidR="006E5E5A" w:rsidRPr="008D7629">
              <w:rPr>
                <w:rFonts w:ascii="Aptos" w:hAnsi="Aptos" w:cs="Helvetica"/>
                <w:sz w:val="24"/>
                <w:szCs w:val="24"/>
              </w:rPr>
              <w:t>English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assessment</w:t>
            </w:r>
            <w:r w:rsidR="00DF4F38" w:rsidRPr="008D7629">
              <w:rPr>
                <w:rFonts w:ascii="Aptos" w:hAnsi="Aptos" w:cs="Helvetica"/>
                <w:sz w:val="24"/>
                <w:szCs w:val="24"/>
              </w:rPr>
              <w:t>s to share with the team.</w:t>
            </w:r>
            <w:r w:rsidR="00F8716A"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</w:p>
          <w:p w14:paraId="50E6FAEA" w14:textId="02326418" w:rsidR="00E83D3F" w:rsidRPr="008D7629" w:rsidRDefault="00E83D3F" w:rsidP="006B236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Samples must include task sheet and GTMJ. </w:t>
            </w:r>
            <w:r w:rsidR="0074561D">
              <w:rPr>
                <w:rFonts w:ascii="Aptos" w:hAnsi="Aptos" w:cs="Helvetica"/>
                <w:sz w:val="24"/>
                <w:szCs w:val="24"/>
              </w:rPr>
              <w:t xml:space="preserve">De-identify and </w:t>
            </w:r>
            <w:r w:rsidR="0060292C">
              <w:rPr>
                <w:rFonts w:ascii="Aptos" w:hAnsi="Aptos" w:cs="Helvetica"/>
                <w:sz w:val="24"/>
                <w:szCs w:val="24"/>
              </w:rPr>
              <w:t>p</w:t>
            </w:r>
            <w:r w:rsidRPr="008D7629">
              <w:rPr>
                <w:rFonts w:ascii="Aptos" w:hAnsi="Aptos" w:cs="Helvetica"/>
                <w:sz w:val="24"/>
                <w:szCs w:val="24"/>
              </w:rPr>
              <w:t>hotocopy enough for 1 per team member.</w:t>
            </w:r>
          </w:p>
          <w:p w14:paraId="61737555" w14:textId="77777777" w:rsidR="00DA22A2" w:rsidRPr="008D7629" w:rsidRDefault="00DA22A2" w:rsidP="00DA22A2">
            <w:pPr>
              <w:pStyle w:val="ListParagraph"/>
              <w:numPr>
                <w:ilvl w:val="0"/>
                <w:numId w:val="5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1 x C standard</w:t>
            </w:r>
          </w:p>
          <w:p w14:paraId="18FF0DFC" w14:textId="0AFD10E4" w:rsidR="00DA22A2" w:rsidRPr="008D7629" w:rsidRDefault="00DA22A2" w:rsidP="00DA22A2">
            <w:pPr>
              <w:pStyle w:val="ListParagraph"/>
              <w:numPr>
                <w:ilvl w:val="0"/>
                <w:numId w:val="5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1 x sample you</w:t>
            </w:r>
            <w:r w:rsidR="00E33B20" w:rsidRPr="008D7629">
              <w:rPr>
                <w:rFonts w:ascii="Aptos" w:hAnsi="Aptos" w:cs="Helvetica"/>
                <w:sz w:val="24"/>
                <w:szCs w:val="24"/>
              </w:rPr>
              <w:t xml:space="preserve"> would like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  <w:r w:rsidR="00E33B20" w:rsidRPr="008D7629">
              <w:rPr>
                <w:rFonts w:ascii="Aptos" w:hAnsi="Aptos" w:cs="Helvetica"/>
                <w:sz w:val="24"/>
                <w:szCs w:val="24"/>
              </w:rPr>
              <w:t>support with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C849F4" w14:textId="18788EE4" w:rsidR="0035203E" w:rsidRPr="008D7629" w:rsidRDefault="003C389E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All teachers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C9BB1B" w14:textId="2A7952BA" w:rsidR="0035203E" w:rsidRPr="008D7629" w:rsidRDefault="00D8311E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30 mins</w:t>
            </w:r>
          </w:p>
        </w:tc>
      </w:tr>
      <w:tr w:rsidR="00406FEE" w:rsidRPr="008D7629" w14:paraId="403F9F76" w14:textId="77777777" w:rsidTr="00D8311E">
        <w:tc>
          <w:tcPr>
            <w:tcW w:w="1601" w:type="dxa"/>
          </w:tcPr>
          <w:p w14:paraId="09CC42B2" w14:textId="1D4F41E3" w:rsidR="00406FEE" w:rsidRPr="008D7629" w:rsidRDefault="00F90AA0" w:rsidP="006E5E5A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 xml:space="preserve">Item </w:t>
            </w:r>
            <w:r w:rsidR="00E256FD"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1</w:t>
            </w:r>
          </w:p>
          <w:p w14:paraId="7C275112" w14:textId="5DA27CB8" w:rsidR="00406FEE" w:rsidRPr="008D7629" w:rsidRDefault="0035203E" w:rsidP="006E5E5A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Teamwork</w:t>
            </w:r>
          </w:p>
        </w:tc>
        <w:tc>
          <w:tcPr>
            <w:tcW w:w="6191" w:type="dxa"/>
          </w:tcPr>
          <w:p w14:paraId="11097E37" w14:textId="77777777" w:rsidR="00D8311E" w:rsidRPr="008D7629" w:rsidRDefault="00D8311E" w:rsidP="00EB3279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After-After Moderation Step 1</w:t>
            </w:r>
          </w:p>
          <w:p w14:paraId="328EF90E" w14:textId="5F81C904" w:rsidR="00EB3279" w:rsidRPr="008D7629" w:rsidRDefault="00EB3279" w:rsidP="00EB3279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Perusal &amp; Familiarisation</w:t>
            </w:r>
          </w:p>
          <w:p w14:paraId="373AE270" w14:textId="2B3BC28F" w:rsidR="00981706" w:rsidRPr="008D7629" w:rsidRDefault="00981706" w:rsidP="006B2368">
            <w:pPr>
              <w:pStyle w:val="ListParagraph"/>
              <w:numPr>
                <w:ilvl w:val="0"/>
                <w:numId w:val="7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Team leader distributes samples evenly amongst the teaching team (1 min)</w:t>
            </w:r>
          </w:p>
          <w:p w14:paraId="690DAA64" w14:textId="208FBD56" w:rsidR="00981706" w:rsidRPr="008D7629" w:rsidRDefault="00981706" w:rsidP="006B2368">
            <w:pPr>
              <w:pStyle w:val="ListParagraph"/>
              <w:numPr>
                <w:ilvl w:val="0"/>
                <w:numId w:val="7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Read the task sheet and GTMJ (1 min)</w:t>
            </w:r>
          </w:p>
          <w:p w14:paraId="4C4EB803" w14:textId="570CC511" w:rsidR="00981706" w:rsidRPr="008D7629" w:rsidRDefault="00981706" w:rsidP="006B2368">
            <w:pPr>
              <w:pStyle w:val="ListParagraph"/>
              <w:numPr>
                <w:ilvl w:val="0"/>
                <w:numId w:val="7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Silent perusal of each student assessment evidence and GTMJ (3 mins)</w:t>
            </w:r>
          </w:p>
          <w:p w14:paraId="04369488" w14:textId="77777777" w:rsidR="00E22804" w:rsidRPr="008D7629" w:rsidRDefault="00E22804" w:rsidP="00C72FCB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</w:p>
          <w:p w14:paraId="6DFB15A3" w14:textId="5254BBE2" w:rsidR="00C2165E" w:rsidRPr="003A0774" w:rsidRDefault="00406FEE" w:rsidP="003A0774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  <w:r w:rsidRPr="008D7629">
              <w:rPr>
                <w:rFonts w:ascii="Aptos" w:hAnsi="Aptos" w:cs="Helvetica"/>
                <w:i/>
                <w:iCs/>
                <w:sz w:val="24"/>
                <w:szCs w:val="24"/>
              </w:rPr>
              <w:t>Live Notes:</w:t>
            </w:r>
          </w:p>
        </w:tc>
        <w:tc>
          <w:tcPr>
            <w:tcW w:w="1417" w:type="dxa"/>
          </w:tcPr>
          <w:p w14:paraId="547A0054" w14:textId="5872BBDB" w:rsidR="00406FEE" w:rsidRPr="008D7629" w:rsidRDefault="004327D1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Led by Team Leader</w:t>
            </w:r>
          </w:p>
        </w:tc>
        <w:tc>
          <w:tcPr>
            <w:tcW w:w="1276" w:type="dxa"/>
          </w:tcPr>
          <w:p w14:paraId="676B88EE" w14:textId="2A999F70" w:rsidR="00406FEE" w:rsidRPr="008D7629" w:rsidRDefault="00E256FD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5</w:t>
            </w:r>
            <w:r w:rsidR="00406FEE" w:rsidRPr="008D7629">
              <w:rPr>
                <w:rFonts w:ascii="Aptos" w:hAnsi="Aptos" w:cs="Helvetica"/>
                <w:sz w:val="24"/>
                <w:szCs w:val="24"/>
              </w:rPr>
              <w:t xml:space="preserve"> mins</w:t>
            </w:r>
          </w:p>
          <w:p w14:paraId="2370FA50" w14:textId="77777777" w:rsidR="00406FEE" w:rsidRPr="008D7629" w:rsidRDefault="00406FEE" w:rsidP="00C72FCB">
            <w:pPr>
              <w:rPr>
                <w:rFonts w:ascii="Aptos" w:hAnsi="Aptos" w:cs="Helvetica"/>
                <w:sz w:val="24"/>
                <w:szCs w:val="24"/>
              </w:rPr>
            </w:pPr>
          </w:p>
        </w:tc>
      </w:tr>
      <w:tr w:rsidR="00406FEE" w:rsidRPr="008D7629" w14:paraId="4511350B" w14:textId="77777777" w:rsidTr="00D8311E">
        <w:tc>
          <w:tcPr>
            <w:tcW w:w="1601" w:type="dxa"/>
          </w:tcPr>
          <w:p w14:paraId="63D547E2" w14:textId="70C6A4FE" w:rsidR="00406FEE" w:rsidRPr="008D7629" w:rsidRDefault="00F90AA0" w:rsidP="006E5E5A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 xml:space="preserve">Item </w:t>
            </w:r>
            <w:r w:rsidR="00E256FD"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2</w:t>
            </w:r>
          </w:p>
          <w:p w14:paraId="08339706" w14:textId="337C4E51" w:rsidR="00406FEE" w:rsidRPr="008D7629" w:rsidRDefault="00F90AA0" w:rsidP="006E5E5A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Solo</w:t>
            </w:r>
          </w:p>
        </w:tc>
        <w:tc>
          <w:tcPr>
            <w:tcW w:w="6191" w:type="dxa"/>
          </w:tcPr>
          <w:p w14:paraId="72C30C1F" w14:textId="2C8498BE" w:rsidR="00D8311E" w:rsidRPr="008D7629" w:rsidRDefault="00D8311E" w:rsidP="00C72FCB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After-After Moderation Step 2</w:t>
            </w:r>
          </w:p>
          <w:p w14:paraId="61471FBE" w14:textId="2CC3241D" w:rsidR="00E256FD" w:rsidRPr="008D7629" w:rsidRDefault="00A26677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The team leader </w:t>
            </w:r>
            <w:r w:rsidR="009459AC" w:rsidRPr="008D7629">
              <w:rPr>
                <w:rFonts w:ascii="Aptos" w:hAnsi="Aptos" w:cs="Helvetica"/>
                <w:sz w:val="24"/>
                <w:szCs w:val="24"/>
              </w:rPr>
              <w:t>distributes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the </w:t>
            </w:r>
            <w:r w:rsidR="00332A8A" w:rsidRPr="008D7629">
              <w:rPr>
                <w:rFonts w:ascii="Aptos" w:hAnsi="Aptos" w:cs="Helvetica"/>
                <w:sz w:val="24"/>
                <w:szCs w:val="24"/>
              </w:rPr>
              <w:t xml:space="preserve">de-identified photocopied </w:t>
            </w:r>
            <w:r w:rsidRPr="008D7629">
              <w:rPr>
                <w:rFonts w:ascii="Aptos" w:hAnsi="Aptos" w:cs="Helvetica"/>
                <w:sz w:val="24"/>
                <w:szCs w:val="24"/>
              </w:rPr>
              <w:t>student samples evenly amon</w:t>
            </w:r>
            <w:r w:rsidR="00332A8A" w:rsidRPr="008D7629">
              <w:rPr>
                <w:rFonts w:ascii="Aptos" w:hAnsi="Aptos" w:cs="Helvetica"/>
                <w:sz w:val="24"/>
                <w:szCs w:val="24"/>
              </w:rPr>
              <w:t>gst the teaching team</w:t>
            </w:r>
            <w:r w:rsidR="00881C8B" w:rsidRPr="008D7629">
              <w:rPr>
                <w:rFonts w:ascii="Aptos" w:hAnsi="Aptos" w:cs="Helvetica"/>
                <w:sz w:val="24"/>
                <w:szCs w:val="24"/>
              </w:rPr>
              <w:t xml:space="preserve"> (1 min)</w:t>
            </w:r>
          </w:p>
          <w:p w14:paraId="5155A4F7" w14:textId="554D3DFB" w:rsidR="00A26677" w:rsidRPr="008D7629" w:rsidRDefault="006B4773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Silent independent perusal </w:t>
            </w:r>
            <w:r w:rsidR="009459AC" w:rsidRPr="008D7629">
              <w:rPr>
                <w:rFonts w:ascii="Aptos" w:hAnsi="Aptos" w:cs="Helvetica"/>
                <w:sz w:val="24"/>
                <w:szCs w:val="24"/>
              </w:rPr>
              <w:t>of the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sample</w:t>
            </w:r>
            <w:r w:rsidR="000845BA" w:rsidRPr="008D7629">
              <w:rPr>
                <w:rFonts w:ascii="Aptos" w:hAnsi="Aptos" w:cs="Helvetica"/>
                <w:sz w:val="24"/>
                <w:szCs w:val="24"/>
              </w:rPr>
              <w:t>, identifying</w:t>
            </w:r>
            <w:r w:rsidR="009459AC" w:rsidRPr="008D7629">
              <w:rPr>
                <w:rFonts w:ascii="Aptos" w:hAnsi="Aptos" w:cs="Helvetica"/>
                <w:sz w:val="24"/>
                <w:szCs w:val="24"/>
              </w:rPr>
              <w:t xml:space="preserve"> evidence </w:t>
            </w:r>
            <w:r w:rsidR="000845BA" w:rsidRPr="008D7629">
              <w:rPr>
                <w:rFonts w:ascii="Aptos" w:hAnsi="Aptos" w:cs="Helvetica"/>
                <w:sz w:val="24"/>
                <w:szCs w:val="24"/>
              </w:rPr>
              <w:t>/</w:t>
            </w:r>
            <w:r w:rsidR="002610C3" w:rsidRPr="008D7629">
              <w:rPr>
                <w:rFonts w:ascii="Aptos" w:hAnsi="Aptos" w:cs="Helvetica"/>
                <w:sz w:val="24"/>
                <w:szCs w:val="24"/>
              </w:rPr>
              <w:t xml:space="preserve"> </w:t>
            </w:r>
            <w:r w:rsidR="000845BA" w:rsidRPr="008D7629">
              <w:rPr>
                <w:rFonts w:ascii="Aptos" w:hAnsi="Aptos" w:cs="Helvetica"/>
                <w:sz w:val="24"/>
                <w:szCs w:val="24"/>
              </w:rPr>
              <w:t>highlighting evidence as it aligns with the GTMJ.</w:t>
            </w:r>
            <w:r w:rsidR="002461F9" w:rsidRPr="008D7629">
              <w:rPr>
                <w:rFonts w:ascii="Aptos" w:hAnsi="Aptos" w:cs="Helvetica"/>
                <w:sz w:val="24"/>
                <w:szCs w:val="24"/>
              </w:rPr>
              <w:t xml:space="preserve"> (3 mins)</w:t>
            </w:r>
          </w:p>
          <w:p w14:paraId="56A7520D" w14:textId="0F4FB109" w:rsidR="00E22804" w:rsidRPr="008D7629" w:rsidRDefault="00E22804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Repeat for all 3 samples</w:t>
            </w:r>
          </w:p>
          <w:p w14:paraId="627D67F9" w14:textId="77777777" w:rsidR="00E22804" w:rsidRPr="008D7629" w:rsidRDefault="00E22804" w:rsidP="00C72FCB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</w:p>
          <w:p w14:paraId="267823CC" w14:textId="118C033D" w:rsidR="00E22804" w:rsidRPr="003A0774" w:rsidRDefault="00E256FD" w:rsidP="003A0774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  <w:r w:rsidRPr="008D7629">
              <w:rPr>
                <w:rFonts w:ascii="Aptos" w:hAnsi="Aptos" w:cs="Helvetica"/>
                <w:i/>
                <w:iCs/>
                <w:sz w:val="24"/>
                <w:szCs w:val="24"/>
              </w:rPr>
              <w:t xml:space="preserve">Live Notes: </w:t>
            </w:r>
          </w:p>
        </w:tc>
        <w:tc>
          <w:tcPr>
            <w:tcW w:w="1417" w:type="dxa"/>
          </w:tcPr>
          <w:p w14:paraId="6A0208A5" w14:textId="7274BC00" w:rsidR="00406FEE" w:rsidRPr="008D7629" w:rsidRDefault="00AE127E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Individual</w:t>
            </w:r>
          </w:p>
        </w:tc>
        <w:tc>
          <w:tcPr>
            <w:tcW w:w="1276" w:type="dxa"/>
          </w:tcPr>
          <w:p w14:paraId="6B12A357" w14:textId="73E5F20C" w:rsidR="00406FEE" w:rsidRPr="008D7629" w:rsidRDefault="00E256FD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10</w:t>
            </w:r>
            <w:r w:rsidR="00406FEE" w:rsidRPr="008D7629">
              <w:rPr>
                <w:rFonts w:ascii="Aptos" w:hAnsi="Aptos" w:cs="Helvetica"/>
                <w:sz w:val="24"/>
                <w:szCs w:val="24"/>
              </w:rPr>
              <w:t xml:space="preserve"> mins</w:t>
            </w:r>
          </w:p>
        </w:tc>
      </w:tr>
      <w:tr w:rsidR="00406FEE" w:rsidRPr="008D7629" w14:paraId="541846B5" w14:textId="77777777" w:rsidTr="00D8311E">
        <w:tc>
          <w:tcPr>
            <w:tcW w:w="1601" w:type="dxa"/>
          </w:tcPr>
          <w:p w14:paraId="402CCB53" w14:textId="0FB4AB13" w:rsidR="00406FEE" w:rsidRPr="008D7629" w:rsidRDefault="00F90AA0" w:rsidP="006E5E5A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 xml:space="preserve">Item </w:t>
            </w:r>
            <w:r w:rsidR="00BC1BD4"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3</w:t>
            </w:r>
          </w:p>
          <w:p w14:paraId="11811150" w14:textId="198BD600" w:rsidR="00012793" w:rsidRPr="008D7629" w:rsidRDefault="00F90AA0" w:rsidP="006E5E5A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Teamwork</w:t>
            </w:r>
          </w:p>
        </w:tc>
        <w:tc>
          <w:tcPr>
            <w:tcW w:w="6191" w:type="dxa"/>
          </w:tcPr>
          <w:p w14:paraId="65AB0369" w14:textId="38DF1D2F" w:rsidR="00D8311E" w:rsidRPr="008D7629" w:rsidRDefault="00D8311E" w:rsidP="00A370D3">
            <w:pPr>
              <w:rPr>
                <w:rFonts w:ascii="Aptos" w:hAnsi="Aptos" w:cs="Helvetica"/>
                <w:b/>
                <w:bCs/>
                <w:sz w:val="24"/>
                <w:szCs w:val="24"/>
              </w:rPr>
            </w:pPr>
            <w:r w:rsidRPr="008D7629">
              <w:rPr>
                <w:rFonts w:ascii="Aptos" w:hAnsi="Aptos" w:cs="Helvetica"/>
                <w:b/>
                <w:bCs/>
                <w:sz w:val="24"/>
                <w:szCs w:val="24"/>
              </w:rPr>
              <w:t>After-After Moderation Step 3</w:t>
            </w:r>
          </w:p>
          <w:p w14:paraId="7BB0B663" w14:textId="36D4A449" w:rsidR="00E779ED" w:rsidRPr="008D7629" w:rsidRDefault="00E779ED" w:rsidP="00C72FCB">
            <w:pPr>
              <w:rPr>
                <w:rFonts w:ascii="Aptos" w:hAnsi="Aptos" w:cs="Helvetica"/>
                <w:i/>
                <w:iCs/>
                <w:sz w:val="24"/>
                <w:szCs w:val="24"/>
                <w:u w:val="single"/>
              </w:rPr>
            </w:pPr>
            <w:r w:rsidRPr="008D7629">
              <w:rPr>
                <w:rFonts w:ascii="Aptos" w:hAnsi="Aptos" w:cs="Helvetica"/>
                <w:i/>
                <w:iCs/>
                <w:sz w:val="24"/>
                <w:szCs w:val="24"/>
              </w:rPr>
              <w:t>Beginning with C sample …</w:t>
            </w:r>
          </w:p>
          <w:p w14:paraId="725A79A0" w14:textId="10296049" w:rsidR="00E256FD" w:rsidRPr="008D7629" w:rsidRDefault="006534E7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The teacher who originally moderated the piece shares their findings (1 min)</w:t>
            </w:r>
          </w:p>
          <w:p w14:paraId="13118CAA" w14:textId="1E5F9395" w:rsidR="00E22804" w:rsidRPr="008D7629" w:rsidRDefault="006534E7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Feedback regarding student sample provided by </w:t>
            </w:r>
            <w:r w:rsidR="008E35C8" w:rsidRPr="008D7629">
              <w:rPr>
                <w:rFonts w:ascii="Aptos" w:hAnsi="Aptos" w:cs="Helvetica"/>
                <w:sz w:val="24"/>
                <w:szCs w:val="24"/>
              </w:rPr>
              <w:t>peers (2 mins)</w:t>
            </w:r>
          </w:p>
          <w:p w14:paraId="2F596BCC" w14:textId="0E70AE22" w:rsidR="00E22804" w:rsidRPr="008D7629" w:rsidRDefault="008E35C8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Consensus is agreed upon and the student grad</w:t>
            </w:r>
            <w:r w:rsidR="006B2368" w:rsidRPr="008D7629">
              <w:rPr>
                <w:rFonts w:ascii="Aptos" w:hAnsi="Aptos" w:cs="Helvetica"/>
                <w:sz w:val="24"/>
                <w:szCs w:val="24"/>
              </w:rPr>
              <w:t>e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is changed or remains the same. (2 mins)</w:t>
            </w:r>
          </w:p>
          <w:p w14:paraId="00AC0327" w14:textId="42BD7C59" w:rsidR="009B6EB0" w:rsidRPr="008D7629" w:rsidRDefault="009B6EB0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Team leader records on-balanced result on </w:t>
            </w:r>
            <w:r w:rsidR="002C1A16" w:rsidRPr="008D7629">
              <w:rPr>
                <w:rFonts w:ascii="Aptos" w:hAnsi="Aptos" w:cs="Helvetica"/>
                <w:sz w:val="24"/>
                <w:szCs w:val="24"/>
              </w:rPr>
              <w:t>record sheet.</w:t>
            </w:r>
          </w:p>
          <w:p w14:paraId="6DDF11BF" w14:textId="7D83E821" w:rsidR="006B2368" w:rsidRPr="008D7629" w:rsidRDefault="006B2368" w:rsidP="006B2368">
            <w:pPr>
              <w:pStyle w:val="ListParagraph"/>
              <w:numPr>
                <w:ilvl w:val="0"/>
                <w:numId w:val="4"/>
              </w:num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Repeat process until time elapses.</w:t>
            </w:r>
          </w:p>
          <w:p w14:paraId="6AAF0752" w14:textId="77777777" w:rsidR="002C1A16" w:rsidRPr="008D7629" w:rsidRDefault="002C1A16" w:rsidP="00C72FCB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</w:p>
          <w:p w14:paraId="23C83A07" w14:textId="23E69CF0" w:rsidR="00C2165E" w:rsidRPr="003A0774" w:rsidRDefault="00406FEE" w:rsidP="003A0774">
            <w:pPr>
              <w:rPr>
                <w:rFonts w:ascii="Aptos" w:hAnsi="Aptos" w:cs="Helvetica"/>
                <w:i/>
                <w:iCs/>
                <w:sz w:val="24"/>
                <w:szCs w:val="24"/>
              </w:rPr>
            </w:pPr>
            <w:r w:rsidRPr="008D7629">
              <w:rPr>
                <w:rFonts w:ascii="Aptos" w:hAnsi="Aptos" w:cs="Helvetica"/>
                <w:i/>
                <w:iCs/>
                <w:sz w:val="24"/>
                <w:szCs w:val="24"/>
              </w:rPr>
              <w:t>Live Notes:</w:t>
            </w:r>
          </w:p>
        </w:tc>
        <w:tc>
          <w:tcPr>
            <w:tcW w:w="1417" w:type="dxa"/>
          </w:tcPr>
          <w:p w14:paraId="5366D2C4" w14:textId="4B1540CF" w:rsidR="00406FEE" w:rsidRPr="008D7629" w:rsidRDefault="00AE127E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lastRenderedPageBreak/>
              <w:t>Led by Team Leader</w:t>
            </w:r>
          </w:p>
        </w:tc>
        <w:tc>
          <w:tcPr>
            <w:tcW w:w="1276" w:type="dxa"/>
          </w:tcPr>
          <w:p w14:paraId="513380EB" w14:textId="77777777" w:rsidR="00005458" w:rsidRPr="008D7629" w:rsidRDefault="00005458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>15 mins</w:t>
            </w:r>
          </w:p>
          <w:p w14:paraId="2AB09A32" w14:textId="56E80361" w:rsidR="00406FEE" w:rsidRPr="008D7629" w:rsidRDefault="00005458" w:rsidP="00C72FCB">
            <w:pPr>
              <w:rPr>
                <w:rFonts w:ascii="Aptos" w:hAnsi="Aptos" w:cs="Helvetica"/>
                <w:sz w:val="24"/>
                <w:szCs w:val="24"/>
              </w:rPr>
            </w:pPr>
            <w:r w:rsidRPr="008D7629">
              <w:rPr>
                <w:rFonts w:ascii="Aptos" w:hAnsi="Aptos" w:cs="Helvetica"/>
                <w:sz w:val="24"/>
                <w:szCs w:val="24"/>
              </w:rPr>
              <w:t xml:space="preserve">(3 x </w:t>
            </w:r>
            <w:r w:rsidR="00E256FD" w:rsidRPr="008D7629">
              <w:rPr>
                <w:rFonts w:ascii="Aptos" w:hAnsi="Aptos" w:cs="Helvetica"/>
                <w:sz w:val="24"/>
                <w:szCs w:val="24"/>
              </w:rPr>
              <w:t>5 min</w:t>
            </w:r>
            <w:r w:rsidRPr="008D7629">
              <w:rPr>
                <w:rFonts w:ascii="Aptos" w:hAnsi="Aptos" w:cs="Helvetica"/>
                <w:sz w:val="24"/>
                <w:szCs w:val="24"/>
              </w:rPr>
              <w:t xml:space="preserve"> cycles or more)</w:t>
            </w:r>
          </w:p>
        </w:tc>
      </w:tr>
    </w:tbl>
    <w:p w14:paraId="425D5FBA" w14:textId="07BB3F1B" w:rsidR="00406FEE" w:rsidRPr="008D7629" w:rsidRDefault="00406FEE" w:rsidP="00406FEE">
      <w:pPr>
        <w:rPr>
          <w:rFonts w:ascii="Aptos" w:hAnsi="Aptos"/>
          <w:sz w:val="21"/>
          <w:szCs w:val="21"/>
        </w:rPr>
      </w:pPr>
    </w:p>
    <w:p w14:paraId="76098F68" w14:textId="5B22C700" w:rsidR="007A20FD" w:rsidRPr="008D7629" w:rsidRDefault="007A20FD" w:rsidP="00C759F1">
      <w:pPr>
        <w:rPr>
          <w:rFonts w:ascii="Aptos" w:hAnsi="Aptos"/>
          <w:sz w:val="21"/>
          <w:szCs w:val="21"/>
        </w:rPr>
      </w:pPr>
    </w:p>
    <w:p w14:paraId="18305B08" w14:textId="1BEFDCAA" w:rsidR="00596D40" w:rsidRPr="008D7629" w:rsidRDefault="00596D40">
      <w:pPr>
        <w:rPr>
          <w:rFonts w:ascii="Aptos" w:hAnsi="Aptos"/>
        </w:rPr>
      </w:pPr>
    </w:p>
    <w:sectPr w:rsidR="00596D40" w:rsidRPr="008D7629" w:rsidSect="008D0D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1ACBD" w14:textId="77777777" w:rsidR="00C324FE" w:rsidRDefault="00C324FE" w:rsidP="006B2368">
      <w:pPr>
        <w:spacing w:after="0" w:line="240" w:lineRule="auto"/>
      </w:pPr>
      <w:r>
        <w:separator/>
      </w:r>
    </w:p>
  </w:endnote>
  <w:endnote w:type="continuationSeparator" w:id="0">
    <w:p w14:paraId="2B9B50B5" w14:textId="77777777" w:rsidR="00C324FE" w:rsidRDefault="00C324FE" w:rsidP="006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6F48" w14:textId="77777777" w:rsidR="00C324FE" w:rsidRDefault="00C324FE" w:rsidP="006B2368">
      <w:pPr>
        <w:spacing w:after="0" w:line="240" w:lineRule="auto"/>
      </w:pPr>
      <w:r>
        <w:separator/>
      </w:r>
    </w:p>
  </w:footnote>
  <w:footnote w:type="continuationSeparator" w:id="0">
    <w:p w14:paraId="0531F991" w14:textId="77777777" w:rsidR="00C324FE" w:rsidRDefault="00C324FE" w:rsidP="006B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A2F8" w14:textId="48EBBB96" w:rsidR="006B2368" w:rsidRPr="006B2368" w:rsidRDefault="008D7629">
    <w:pPr>
      <w:pStyle w:val="Header"/>
      <w:rPr>
        <w:rFonts w:ascii="Helvetica" w:hAnsi="Helvetica" w:cs="Helvetica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8E04DA" wp14:editId="4E48CC92">
          <wp:simplePos x="0" y="0"/>
          <wp:positionH relativeFrom="column">
            <wp:posOffset>4691380</wp:posOffset>
          </wp:positionH>
          <wp:positionV relativeFrom="paragraph">
            <wp:posOffset>-225084</wp:posOffset>
          </wp:positionV>
          <wp:extent cx="1819275" cy="347345"/>
          <wp:effectExtent l="0" t="0" r="9525" b="0"/>
          <wp:wrapSquare wrapText="bothSides"/>
          <wp:docPr id="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B604D5-3212-7E4A-87BF-F455634BF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9B604D5-3212-7E4A-87BF-F455634BF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68" w:rsidRPr="006B2368">
      <w:rPr>
        <w:rFonts w:ascii="Helvetica" w:hAnsi="Helvetica" w:cs="Helvetica"/>
        <w:i/>
        <w:iCs/>
        <w:sz w:val="16"/>
        <w:szCs w:val="16"/>
      </w:rPr>
      <w:t xml:space="preserve">Recipe </w:t>
    </w:r>
    <w:r w:rsidR="00D8311E">
      <w:rPr>
        <w:rFonts w:ascii="Helvetica" w:hAnsi="Helvetica" w:cs="Helvetica"/>
        <w:i/>
        <w:iCs/>
        <w:sz w:val="16"/>
        <w:szCs w:val="16"/>
      </w:rPr>
      <w:t>C</w:t>
    </w:r>
    <w:r w:rsidR="006B2368" w:rsidRPr="006B2368">
      <w:rPr>
        <w:rFonts w:ascii="Helvetica" w:hAnsi="Helvetica" w:cs="Helvetica"/>
        <w:i/>
        <w:iCs/>
        <w:sz w:val="16"/>
        <w:szCs w:val="16"/>
      </w:rPr>
      <w:t>ards: After-After Moderation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5D9"/>
    <w:multiLevelType w:val="hybridMultilevel"/>
    <w:tmpl w:val="EDF2F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CD4"/>
    <w:multiLevelType w:val="hybridMultilevel"/>
    <w:tmpl w:val="4A9240F0"/>
    <w:lvl w:ilvl="0" w:tplc="66846D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01DC9"/>
    <w:multiLevelType w:val="hybridMultilevel"/>
    <w:tmpl w:val="AF4C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115"/>
    <w:multiLevelType w:val="hybridMultilevel"/>
    <w:tmpl w:val="5C8CF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2680"/>
    <w:multiLevelType w:val="hybridMultilevel"/>
    <w:tmpl w:val="83C8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C63D8"/>
    <w:multiLevelType w:val="hybridMultilevel"/>
    <w:tmpl w:val="37122F6E"/>
    <w:lvl w:ilvl="0" w:tplc="39467C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0303"/>
    <w:multiLevelType w:val="hybridMultilevel"/>
    <w:tmpl w:val="37307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9968">
    <w:abstractNumId w:val="1"/>
  </w:num>
  <w:num w:numId="2" w16cid:durableId="1160315764">
    <w:abstractNumId w:val="0"/>
  </w:num>
  <w:num w:numId="3" w16cid:durableId="922493983">
    <w:abstractNumId w:val="5"/>
  </w:num>
  <w:num w:numId="4" w16cid:durableId="345258032">
    <w:abstractNumId w:val="6"/>
  </w:num>
  <w:num w:numId="5" w16cid:durableId="1591817824">
    <w:abstractNumId w:val="4"/>
  </w:num>
  <w:num w:numId="6" w16cid:durableId="1270548127">
    <w:abstractNumId w:val="3"/>
  </w:num>
  <w:num w:numId="7" w16cid:durableId="181980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1"/>
    <w:rsid w:val="00005458"/>
    <w:rsid w:val="00012793"/>
    <w:rsid w:val="000845BA"/>
    <w:rsid w:val="000F7EEF"/>
    <w:rsid w:val="0010272C"/>
    <w:rsid w:val="0019091F"/>
    <w:rsid w:val="001C306A"/>
    <w:rsid w:val="00227C51"/>
    <w:rsid w:val="00241E81"/>
    <w:rsid w:val="002420C1"/>
    <w:rsid w:val="00245197"/>
    <w:rsid w:val="002461F9"/>
    <w:rsid w:val="002610C3"/>
    <w:rsid w:val="002A772C"/>
    <w:rsid w:val="002B1B32"/>
    <w:rsid w:val="002C1A16"/>
    <w:rsid w:val="002C29A3"/>
    <w:rsid w:val="00332840"/>
    <w:rsid w:val="00332A8A"/>
    <w:rsid w:val="00343425"/>
    <w:rsid w:val="003448CE"/>
    <w:rsid w:val="0035203E"/>
    <w:rsid w:val="003928BD"/>
    <w:rsid w:val="003A0774"/>
    <w:rsid w:val="003C389E"/>
    <w:rsid w:val="004030BE"/>
    <w:rsid w:val="00406FEE"/>
    <w:rsid w:val="004327D1"/>
    <w:rsid w:val="004635A5"/>
    <w:rsid w:val="004754FC"/>
    <w:rsid w:val="00490435"/>
    <w:rsid w:val="004B596E"/>
    <w:rsid w:val="004C7E68"/>
    <w:rsid w:val="004F4149"/>
    <w:rsid w:val="005459CE"/>
    <w:rsid w:val="005738D5"/>
    <w:rsid w:val="00596D40"/>
    <w:rsid w:val="005A1692"/>
    <w:rsid w:val="005C3419"/>
    <w:rsid w:val="0060292C"/>
    <w:rsid w:val="006534E7"/>
    <w:rsid w:val="006B2368"/>
    <w:rsid w:val="006B4773"/>
    <w:rsid w:val="006E47A7"/>
    <w:rsid w:val="006E5E5A"/>
    <w:rsid w:val="00703CE7"/>
    <w:rsid w:val="0074561D"/>
    <w:rsid w:val="00786794"/>
    <w:rsid w:val="007935CE"/>
    <w:rsid w:val="00797360"/>
    <w:rsid w:val="007A20FD"/>
    <w:rsid w:val="007F52B0"/>
    <w:rsid w:val="0085305E"/>
    <w:rsid w:val="00881C8B"/>
    <w:rsid w:val="008B5AC0"/>
    <w:rsid w:val="008D0D80"/>
    <w:rsid w:val="008D7629"/>
    <w:rsid w:val="008E1C8C"/>
    <w:rsid w:val="008E35C8"/>
    <w:rsid w:val="0092282A"/>
    <w:rsid w:val="009459AC"/>
    <w:rsid w:val="00981706"/>
    <w:rsid w:val="009B6EB0"/>
    <w:rsid w:val="00A174FC"/>
    <w:rsid w:val="00A26677"/>
    <w:rsid w:val="00A370D3"/>
    <w:rsid w:val="00A37991"/>
    <w:rsid w:val="00A94C94"/>
    <w:rsid w:val="00A96E14"/>
    <w:rsid w:val="00AB0B07"/>
    <w:rsid w:val="00AB7271"/>
    <w:rsid w:val="00AC638C"/>
    <w:rsid w:val="00AE127E"/>
    <w:rsid w:val="00AF52B8"/>
    <w:rsid w:val="00B36C0F"/>
    <w:rsid w:val="00B37C2C"/>
    <w:rsid w:val="00B4211B"/>
    <w:rsid w:val="00B61A3D"/>
    <w:rsid w:val="00B62E40"/>
    <w:rsid w:val="00B7277A"/>
    <w:rsid w:val="00B9771B"/>
    <w:rsid w:val="00BC1BD4"/>
    <w:rsid w:val="00BE1E89"/>
    <w:rsid w:val="00C2165E"/>
    <w:rsid w:val="00C324FE"/>
    <w:rsid w:val="00C64C63"/>
    <w:rsid w:val="00C759F1"/>
    <w:rsid w:val="00C812B1"/>
    <w:rsid w:val="00D32DF0"/>
    <w:rsid w:val="00D702CD"/>
    <w:rsid w:val="00D8311E"/>
    <w:rsid w:val="00DA22A2"/>
    <w:rsid w:val="00DF4F38"/>
    <w:rsid w:val="00E03B75"/>
    <w:rsid w:val="00E22804"/>
    <w:rsid w:val="00E24149"/>
    <w:rsid w:val="00E256FD"/>
    <w:rsid w:val="00E33B20"/>
    <w:rsid w:val="00E779ED"/>
    <w:rsid w:val="00E83D3F"/>
    <w:rsid w:val="00EA0360"/>
    <w:rsid w:val="00EA7CE7"/>
    <w:rsid w:val="00EB3279"/>
    <w:rsid w:val="00EE6365"/>
    <w:rsid w:val="00EF5A84"/>
    <w:rsid w:val="00EF796E"/>
    <w:rsid w:val="00F47A27"/>
    <w:rsid w:val="00F55DAF"/>
    <w:rsid w:val="00F8716A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FBD5D"/>
  <w15:chartTrackingRefBased/>
  <w15:docId w15:val="{CAF7E783-6797-4ED8-85E3-9833FEA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68"/>
  </w:style>
  <w:style w:type="paragraph" w:styleId="Footer">
    <w:name w:val="footer"/>
    <w:basedOn w:val="Normal"/>
    <w:link w:val="FooterChar"/>
    <w:uiPriority w:val="99"/>
    <w:unhideWhenUsed/>
    <w:rsid w:val="006B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3</cp:revision>
  <dcterms:created xsi:type="dcterms:W3CDTF">2024-06-18T02:24:00Z</dcterms:created>
  <dcterms:modified xsi:type="dcterms:W3CDTF">2024-06-18T22:05:00Z</dcterms:modified>
</cp:coreProperties>
</file>