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0E7AB" w14:textId="6848E6BB" w:rsidR="00307856" w:rsidRPr="009A28C4" w:rsidRDefault="00307856" w:rsidP="009A28C4">
      <w:pPr>
        <w:widowControl w:val="0"/>
        <w:spacing w:after="0" w:line="240" w:lineRule="auto"/>
        <w:ind w:right="79"/>
        <w:suppressOverlap/>
        <w:rPr>
          <w:rFonts w:ascii="Helvetica" w:eastAsia="Arial" w:hAnsi="Helvetica" w:cstheme="majorHAnsi"/>
          <w:i/>
          <w:sz w:val="20"/>
          <w:szCs w:val="20"/>
          <w:lang w:val="en-US"/>
        </w:rPr>
      </w:pPr>
    </w:p>
    <w:p w14:paraId="39A47A3E" w14:textId="276A4A95" w:rsidR="00307856" w:rsidRPr="007D6229" w:rsidRDefault="00500CB3" w:rsidP="007D6229">
      <w:pPr>
        <w:widowControl w:val="0"/>
        <w:spacing w:after="0" w:line="240" w:lineRule="auto"/>
        <w:ind w:right="79" w:firstLine="720"/>
        <w:contextualSpacing/>
        <w:suppressOverlap/>
        <w:jc w:val="center"/>
        <w:rPr>
          <w:rFonts w:ascii="Aptos" w:eastAsia="Arial" w:hAnsi="Aptos" w:cstheme="majorHAnsi"/>
          <w:b/>
          <w:i/>
          <w:sz w:val="32"/>
          <w:szCs w:val="32"/>
          <w:lang w:val="en-US"/>
        </w:rPr>
      </w:pPr>
      <w:bookmarkStart w:id="0" w:name="_Hlk131669919"/>
      <w:r w:rsidRPr="007D6229">
        <w:rPr>
          <w:rFonts w:ascii="Aptos" w:eastAsia="Arial" w:hAnsi="Aptos" w:cstheme="majorHAnsi"/>
          <w:b/>
          <w:i/>
          <w:sz w:val="32"/>
          <w:szCs w:val="32"/>
          <w:lang w:val="en-US"/>
        </w:rPr>
        <w:t>Data</w:t>
      </w:r>
      <w:r w:rsidR="004476E2" w:rsidRPr="007D6229">
        <w:rPr>
          <w:rFonts w:ascii="Aptos" w:eastAsia="Arial" w:hAnsi="Aptos" w:cstheme="majorHAnsi"/>
          <w:b/>
          <w:i/>
          <w:sz w:val="32"/>
          <w:szCs w:val="32"/>
          <w:lang w:val="en-US"/>
        </w:rPr>
        <w:t xml:space="preserve"> Discussion</w:t>
      </w:r>
      <w:r w:rsidRPr="007D6229">
        <w:rPr>
          <w:rFonts w:ascii="Aptos" w:eastAsia="Arial" w:hAnsi="Aptos" w:cstheme="majorHAnsi"/>
          <w:b/>
          <w:i/>
          <w:sz w:val="32"/>
          <w:szCs w:val="32"/>
          <w:lang w:val="en-US"/>
        </w:rPr>
        <w:t xml:space="preserve"> Tool</w:t>
      </w:r>
    </w:p>
    <w:p w14:paraId="75F25E62" w14:textId="4CBAE7CC" w:rsidR="00307856" w:rsidRPr="007D6229" w:rsidRDefault="00307856" w:rsidP="00846086">
      <w:pPr>
        <w:widowControl w:val="0"/>
        <w:spacing w:after="0" w:line="240" w:lineRule="auto"/>
        <w:ind w:right="79"/>
        <w:contextualSpacing/>
        <w:suppressOverlap/>
        <w:rPr>
          <w:rFonts w:ascii="Aptos" w:eastAsia="Arial" w:hAnsi="Aptos" w:cstheme="majorHAnsi"/>
          <w:i/>
          <w:sz w:val="20"/>
          <w:szCs w:val="20"/>
          <w:lang w:val="en-US"/>
        </w:rPr>
      </w:pPr>
    </w:p>
    <w:p w14:paraId="395B669C" w14:textId="027C3EED" w:rsidR="00500CB3" w:rsidRDefault="00500CB3" w:rsidP="00846086">
      <w:pPr>
        <w:widowControl w:val="0"/>
        <w:spacing w:after="0" w:line="240" w:lineRule="auto"/>
        <w:ind w:right="79"/>
        <w:contextualSpacing/>
        <w:suppressOverlap/>
        <w:rPr>
          <w:rFonts w:ascii="Helvetica" w:eastAsia="Arial" w:hAnsi="Helvetica" w:cstheme="majorHAnsi"/>
          <w:i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500CB3" w14:paraId="0BCAFBAE" w14:textId="77777777" w:rsidTr="00500CB3">
        <w:tc>
          <w:tcPr>
            <w:tcW w:w="5228" w:type="dxa"/>
          </w:tcPr>
          <w:p w14:paraId="647B0927" w14:textId="77777777" w:rsidR="00500CB3" w:rsidRPr="007D6229" w:rsidRDefault="00500CB3" w:rsidP="007D6229">
            <w:pPr>
              <w:widowControl w:val="0"/>
              <w:ind w:right="79"/>
              <w:contextualSpacing/>
              <w:suppressOverlap/>
              <w:jc w:val="center"/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7D6229"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  <w:t>Noticeable</w:t>
            </w:r>
          </w:p>
          <w:p w14:paraId="6A6275F6" w14:textId="6707E231" w:rsidR="00500CB3" w:rsidRPr="007D6229" w:rsidRDefault="00500CB3" w:rsidP="007D6229">
            <w:pPr>
              <w:widowControl w:val="0"/>
              <w:ind w:right="79"/>
              <w:contextualSpacing/>
              <w:suppressOverlap/>
              <w:jc w:val="center"/>
              <w:rPr>
                <w:rFonts w:ascii="Aptos" w:eastAsia="Arial" w:hAnsi="Aptos" w:cstheme="majorHAnsi"/>
                <w:i/>
                <w:sz w:val="24"/>
                <w:szCs w:val="24"/>
                <w:lang w:val="en-US"/>
              </w:rPr>
            </w:pPr>
            <w:r w:rsidRPr="007D6229">
              <w:rPr>
                <w:rFonts w:ascii="Aptos" w:eastAsia="Arial" w:hAnsi="Aptos" w:cstheme="majorHAnsi"/>
                <w:i/>
                <w:sz w:val="24"/>
                <w:szCs w:val="24"/>
                <w:lang w:val="en-US"/>
              </w:rPr>
              <w:t>What do you see</w:t>
            </w:r>
            <w:r w:rsidR="00682E10" w:rsidRPr="007D6229">
              <w:rPr>
                <w:rFonts w:ascii="Aptos" w:eastAsia="Arial" w:hAnsi="Aptos" w:cstheme="majorHAnsi"/>
                <w:i/>
                <w:sz w:val="24"/>
                <w:szCs w:val="24"/>
                <w:lang w:val="en-US"/>
              </w:rPr>
              <w:t xml:space="preserve"> or notice</w:t>
            </w:r>
            <w:r w:rsidRPr="007D6229">
              <w:rPr>
                <w:rFonts w:ascii="Aptos" w:eastAsia="Arial" w:hAnsi="Aptos" w:cstheme="majorHAnsi"/>
                <w:i/>
                <w:sz w:val="24"/>
                <w:szCs w:val="24"/>
                <w:lang w:val="en-US"/>
              </w:rPr>
              <w:t>?</w:t>
            </w:r>
          </w:p>
          <w:p w14:paraId="62D17A55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0889AFBC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784AC67E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0F1F5D74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5847F03F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41E57555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2E6A2937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7C20F2FC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594E705D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07FB3E45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62C941DD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724AD626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5988E200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4F83FABC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758FB70E" w14:textId="5D60D155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1BE5C788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08E4B530" w14:textId="77777777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  <w:p w14:paraId="51D4CCFB" w14:textId="2C13A66F" w:rsidR="00500CB3" w:rsidRPr="004476E2" w:rsidRDefault="00500CB3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</w:p>
        </w:tc>
        <w:tc>
          <w:tcPr>
            <w:tcW w:w="5228" w:type="dxa"/>
          </w:tcPr>
          <w:p w14:paraId="54CF7E44" w14:textId="77777777" w:rsidR="00500CB3" w:rsidRPr="007D6229" w:rsidRDefault="00500CB3" w:rsidP="007D6229">
            <w:pPr>
              <w:widowControl w:val="0"/>
              <w:ind w:right="79"/>
              <w:contextualSpacing/>
              <w:suppressOverlap/>
              <w:jc w:val="center"/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7D6229"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  <w:t>Concerns</w:t>
            </w:r>
          </w:p>
          <w:p w14:paraId="6BC8A767" w14:textId="19A90786" w:rsidR="00500CB3" w:rsidRPr="004476E2" w:rsidRDefault="00500CB3" w:rsidP="007D6229">
            <w:pPr>
              <w:widowControl w:val="0"/>
              <w:ind w:right="79"/>
              <w:contextualSpacing/>
              <w:suppressOverlap/>
              <w:jc w:val="center"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  <w:r w:rsidRPr="007D6229">
              <w:rPr>
                <w:rFonts w:ascii="Aptos" w:eastAsia="Arial" w:hAnsi="Aptos" w:cstheme="majorHAnsi"/>
                <w:i/>
                <w:sz w:val="24"/>
                <w:szCs w:val="24"/>
                <w:lang w:val="en-US"/>
              </w:rPr>
              <w:t xml:space="preserve">What </w:t>
            </w:r>
            <w:r w:rsidR="00682E10" w:rsidRPr="007D6229">
              <w:rPr>
                <w:rFonts w:ascii="Aptos" w:eastAsia="Arial" w:hAnsi="Aptos" w:cstheme="majorHAnsi"/>
                <w:i/>
                <w:sz w:val="24"/>
                <w:szCs w:val="24"/>
                <w:lang w:val="en-US"/>
              </w:rPr>
              <w:t>concerns you about this data?</w:t>
            </w:r>
          </w:p>
        </w:tc>
      </w:tr>
      <w:tr w:rsidR="00500CB3" w14:paraId="2D6D68BF" w14:textId="77777777" w:rsidTr="00500CB3">
        <w:tc>
          <w:tcPr>
            <w:tcW w:w="5228" w:type="dxa"/>
          </w:tcPr>
          <w:p w14:paraId="69961E73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0E4CB35C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4AD7D1BE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22DD95CE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15993E75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4FC7A0A9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081FC13B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75C22920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76912862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2B474510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463510BF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5D6AE9AE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60CC268F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24B0BC4F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271A363A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777937C9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33A55F87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60686439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06903632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5C6EBA81" w14:textId="77777777" w:rsidR="004476E2" w:rsidRDefault="004476E2" w:rsidP="00846086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2EA3C57F" w14:textId="657BE0DF" w:rsidR="00500CB3" w:rsidRPr="007D6229" w:rsidRDefault="00500CB3" w:rsidP="007D6229">
            <w:pPr>
              <w:widowControl w:val="0"/>
              <w:ind w:right="79"/>
              <w:contextualSpacing/>
              <w:suppressOverlap/>
              <w:jc w:val="center"/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7D6229"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  <w:t>Suggestions</w:t>
            </w:r>
          </w:p>
          <w:p w14:paraId="0525ED00" w14:textId="1632AE10" w:rsidR="00500CB3" w:rsidRPr="004476E2" w:rsidRDefault="00682E10" w:rsidP="007D6229">
            <w:pPr>
              <w:widowControl w:val="0"/>
              <w:ind w:right="79"/>
              <w:contextualSpacing/>
              <w:suppressOverlap/>
              <w:jc w:val="center"/>
              <w:rPr>
                <w:rFonts w:ascii="Helvetica" w:eastAsia="Arial" w:hAnsi="Helvetica" w:cstheme="majorHAnsi"/>
                <w:i/>
                <w:sz w:val="24"/>
                <w:szCs w:val="24"/>
                <w:lang w:val="en-US"/>
              </w:rPr>
            </w:pPr>
            <w:r w:rsidRPr="007D6229">
              <w:rPr>
                <w:rFonts w:ascii="Aptos" w:eastAsia="Arial" w:hAnsi="Aptos" w:cstheme="majorHAnsi"/>
                <w:i/>
                <w:sz w:val="24"/>
                <w:szCs w:val="24"/>
                <w:lang w:val="en-US"/>
              </w:rPr>
              <w:t>What could we be doing?</w:t>
            </w:r>
          </w:p>
        </w:tc>
        <w:tc>
          <w:tcPr>
            <w:tcW w:w="5228" w:type="dxa"/>
          </w:tcPr>
          <w:p w14:paraId="0A9BB053" w14:textId="664B8C68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  <w:r>
              <w:rPr>
                <w:rFonts w:ascii="Helvetica" w:eastAsia="Arial" w:hAnsi="Helvetica" w:cstheme="majorHAnsi"/>
                <w:i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EF1E6B" wp14:editId="4BD8D8EA">
                      <wp:simplePos x="0" y="0"/>
                      <wp:positionH relativeFrom="column">
                        <wp:posOffset>-1249771</wp:posOffset>
                      </wp:positionH>
                      <wp:positionV relativeFrom="paragraph">
                        <wp:posOffset>-1309824</wp:posOffset>
                      </wp:positionV>
                      <wp:extent cx="2361837" cy="2677523"/>
                      <wp:effectExtent l="19050" t="19050" r="38735" b="46990"/>
                      <wp:wrapNone/>
                      <wp:docPr id="82015896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61837" cy="26775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50800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5124A51" w14:textId="57660707" w:rsidR="004476E2" w:rsidRPr="007D6229" w:rsidRDefault="004476E2" w:rsidP="004476E2">
                                  <w:pPr>
                                    <w:jc w:val="center"/>
                                    <w:rPr>
                                      <w:rFonts w:ascii="Aptos" w:hAnsi="Aptos" w:cs="Helvetic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D6229">
                                    <w:rPr>
                                      <w:rFonts w:ascii="Aptos" w:hAnsi="Aptos" w:cs="Helvetica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Celebrations!!!!</w:t>
                                  </w:r>
                                </w:p>
                                <w:p w14:paraId="7F39186C" w14:textId="3E18BB85" w:rsidR="00682E10" w:rsidRPr="007D6229" w:rsidRDefault="00682E10" w:rsidP="004476E2">
                                  <w:pPr>
                                    <w:jc w:val="center"/>
                                    <w:rPr>
                                      <w:rFonts w:ascii="Aptos" w:hAnsi="Aptos" w:cs="Helvetica"/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7D6229">
                                    <w:rPr>
                                      <w:rFonts w:ascii="Aptos" w:hAnsi="Aptos" w:cs="Helvetica"/>
                                      <w:i/>
                                      <w:i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What can we celebrate in this data?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EF1E6B" id="Rectangle 1" o:spid="_x0000_s1026" style="position:absolute;left:0;text-align:left;margin-left:-98.4pt;margin-top:-103.15pt;width:185.95pt;height:21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" fillcolor="white [3212]" strokecolor="#091723 [484]" strokeweight="4pt">
                      <v:textbox>
                        <w:txbxContent>
                          <w:p w14:paraId="45124A51" w14:textId="57660707" w:rsidR="004476E2" w:rsidRPr="007D6229" w:rsidRDefault="004476E2" w:rsidP="004476E2">
                            <w:pPr>
                              <w:jc w:val="center"/>
                              <w:rPr>
                                <w:rFonts w:ascii="Aptos" w:hAnsi="Aptos" w:cs="Helvetic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6229">
                              <w:rPr>
                                <w:rFonts w:ascii="Aptos" w:hAnsi="Aptos" w:cs="Helvetica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Celebrations!!!!</w:t>
                            </w:r>
                          </w:p>
                          <w:p w14:paraId="7F39186C" w14:textId="3E18BB85" w:rsidR="00682E10" w:rsidRPr="007D6229" w:rsidRDefault="00682E10" w:rsidP="004476E2">
                            <w:pPr>
                              <w:jc w:val="center"/>
                              <w:rPr>
                                <w:rFonts w:ascii="Aptos" w:hAnsi="Aptos" w:cs="Helvetic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D6229">
                              <w:rPr>
                                <w:rFonts w:ascii="Aptos" w:hAnsi="Aptos" w:cs="Helvetica"/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  <w:t>What can we celebrate in this data?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2444911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2273DCCE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314C3790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16606313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578743D0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171DBA99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232D2E7B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6227D42F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0A7865C5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33697FE0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61405C15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537629AE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198618BE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0AFC2D61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5DCEAEEE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3F96E770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090010D7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568C7870" w14:textId="77777777" w:rsidR="004476E2" w:rsidRDefault="004476E2" w:rsidP="004476E2">
            <w:pPr>
              <w:widowControl w:val="0"/>
              <w:ind w:right="79"/>
              <w:contextualSpacing/>
              <w:suppressOverlap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0ECFBC51" w14:textId="77777777" w:rsidR="004476E2" w:rsidRDefault="004476E2" w:rsidP="004476E2">
            <w:pPr>
              <w:widowControl w:val="0"/>
              <w:ind w:right="79"/>
              <w:contextualSpacing/>
              <w:suppressOverlap/>
              <w:jc w:val="right"/>
              <w:rPr>
                <w:rFonts w:ascii="Helvetica" w:eastAsia="Arial" w:hAnsi="Helvetica" w:cstheme="majorHAnsi"/>
                <w:b/>
                <w:bCs/>
                <w:i/>
                <w:sz w:val="20"/>
                <w:szCs w:val="20"/>
                <w:lang w:val="en-US"/>
              </w:rPr>
            </w:pPr>
          </w:p>
          <w:p w14:paraId="014EB5A1" w14:textId="65F54E75" w:rsidR="00500CB3" w:rsidRPr="007D6229" w:rsidRDefault="00500CB3" w:rsidP="007D6229">
            <w:pPr>
              <w:widowControl w:val="0"/>
              <w:ind w:right="79"/>
              <w:contextualSpacing/>
              <w:suppressOverlap/>
              <w:jc w:val="center"/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7D6229"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  <w:t>Questions</w:t>
            </w:r>
          </w:p>
          <w:p w14:paraId="14E8AFB4" w14:textId="77777777" w:rsidR="00786320" w:rsidRPr="007D6229" w:rsidRDefault="00682E10" w:rsidP="007D6229">
            <w:pPr>
              <w:widowControl w:val="0"/>
              <w:ind w:right="79"/>
              <w:contextualSpacing/>
              <w:suppressOverlap/>
              <w:jc w:val="center"/>
              <w:rPr>
                <w:rFonts w:ascii="Aptos" w:eastAsia="Arial" w:hAnsi="Aptos" w:cstheme="majorHAnsi"/>
                <w:i/>
                <w:sz w:val="24"/>
                <w:szCs w:val="24"/>
                <w:lang w:val="en-US"/>
              </w:rPr>
            </w:pPr>
            <w:r w:rsidRPr="007D6229">
              <w:rPr>
                <w:rFonts w:ascii="Aptos" w:eastAsia="Arial" w:hAnsi="Aptos" w:cstheme="majorHAnsi"/>
                <w:i/>
                <w:sz w:val="24"/>
                <w:szCs w:val="24"/>
                <w:lang w:val="en-US"/>
              </w:rPr>
              <w:t>What are the questions to help us dig deeper?</w:t>
            </w:r>
          </w:p>
          <w:p w14:paraId="1B01C19D" w14:textId="25759AC4" w:rsidR="00682E10" w:rsidRDefault="00682E10" w:rsidP="007D6229">
            <w:pPr>
              <w:widowControl w:val="0"/>
              <w:ind w:right="79"/>
              <w:contextualSpacing/>
              <w:suppressOverlap/>
              <w:jc w:val="center"/>
              <w:rPr>
                <w:rFonts w:ascii="Helvetica" w:eastAsia="Arial" w:hAnsi="Helvetica" w:cstheme="majorHAnsi"/>
                <w:i/>
                <w:sz w:val="20"/>
                <w:szCs w:val="20"/>
                <w:lang w:val="en-US"/>
              </w:rPr>
            </w:pPr>
            <w:r w:rsidRPr="007D6229">
              <w:rPr>
                <w:rFonts w:ascii="Aptos" w:eastAsia="Arial" w:hAnsi="Aptos" w:cstheme="majorHAnsi"/>
                <w:i/>
                <w:sz w:val="24"/>
                <w:szCs w:val="24"/>
                <w:lang w:val="en-US"/>
              </w:rPr>
              <w:t>What do I need to learn?</w:t>
            </w:r>
          </w:p>
        </w:tc>
      </w:tr>
      <w:tr w:rsidR="0038283B" w14:paraId="429034E3" w14:textId="77777777" w:rsidTr="00854D88">
        <w:tc>
          <w:tcPr>
            <w:tcW w:w="10456" w:type="dxa"/>
            <w:gridSpan w:val="2"/>
          </w:tcPr>
          <w:p w14:paraId="7537815D" w14:textId="77777777" w:rsidR="0038283B" w:rsidRPr="007D6229" w:rsidRDefault="0038283B" w:rsidP="0038283B">
            <w:pPr>
              <w:widowControl w:val="0"/>
              <w:ind w:right="79"/>
              <w:contextualSpacing/>
              <w:suppressOverlap/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7D6229"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  <w:t>What are the cohort’s greatest learning needs?</w:t>
            </w:r>
          </w:p>
          <w:p w14:paraId="360A4EDD" w14:textId="77777777" w:rsidR="0038283B" w:rsidRPr="007D6229" w:rsidRDefault="0038283B" w:rsidP="0038283B">
            <w:pPr>
              <w:widowControl w:val="0"/>
              <w:ind w:right="79"/>
              <w:contextualSpacing/>
              <w:suppressOverlap/>
              <w:rPr>
                <w:rFonts w:ascii="Aptos" w:eastAsia="Arial" w:hAnsi="Aptos" w:cstheme="majorHAnsi"/>
                <w:i/>
                <w:noProof/>
                <w:sz w:val="24"/>
                <w:szCs w:val="24"/>
                <w:lang w:val="en-US"/>
              </w:rPr>
            </w:pPr>
          </w:p>
          <w:p w14:paraId="3EAEF127" w14:textId="77777777" w:rsidR="0038283B" w:rsidRPr="007D6229" w:rsidRDefault="0038283B" w:rsidP="0038283B">
            <w:pPr>
              <w:widowControl w:val="0"/>
              <w:ind w:right="79"/>
              <w:contextualSpacing/>
              <w:suppressOverlap/>
              <w:rPr>
                <w:rFonts w:ascii="Aptos" w:eastAsia="Arial" w:hAnsi="Aptos" w:cstheme="majorHAnsi"/>
                <w:i/>
                <w:noProof/>
                <w:sz w:val="24"/>
                <w:szCs w:val="24"/>
                <w:lang w:val="en-US"/>
              </w:rPr>
            </w:pPr>
          </w:p>
          <w:p w14:paraId="2814D731" w14:textId="14ADF18D" w:rsidR="0038283B" w:rsidRPr="007D6229" w:rsidRDefault="0038283B" w:rsidP="0038283B">
            <w:pPr>
              <w:widowControl w:val="0"/>
              <w:ind w:right="79"/>
              <w:contextualSpacing/>
              <w:suppressOverlap/>
              <w:rPr>
                <w:rFonts w:ascii="Aptos" w:eastAsia="Arial" w:hAnsi="Aptos" w:cstheme="majorHAnsi"/>
                <w:i/>
                <w:noProof/>
                <w:sz w:val="24"/>
                <w:szCs w:val="24"/>
                <w:lang w:val="en-US"/>
              </w:rPr>
            </w:pPr>
          </w:p>
        </w:tc>
      </w:tr>
      <w:tr w:rsidR="00E265AB" w14:paraId="62F15A16" w14:textId="77777777" w:rsidTr="00854D88">
        <w:tc>
          <w:tcPr>
            <w:tcW w:w="10456" w:type="dxa"/>
            <w:gridSpan w:val="2"/>
          </w:tcPr>
          <w:p w14:paraId="224717BB" w14:textId="77777777" w:rsidR="00E265AB" w:rsidRPr="007D6229" w:rsidRDefault="00E265AB" w:rsidP="0038283B">
            <w:pPr>
              <w:widowControl w:val="0"/>
              <w:ind w:right="79"/>
              <w:contextualSpacing/>
              <w:suppressOverlap/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</w:pPr>
            <w:r w:rsidRPr="007D6229"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  <w:t>What are the agreed strategies that we are implementing as a team?</w:t>
            </w:r>
          </w:p>
          <w:p w14:paraId="137A59B3" w14:textId="77777777" w:rsidR="00E265AB" w:rsidRPr="007D6229" w:rsidRDefault="00E265AB" w:rsidP="0038283B">
            <w:pPr>
              <w:widowControl w:val="0"/>
              <w:ind w:right="79"/>
              <w:contextualSpacing/>
              <w:suppressOverlap/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</w:pPr>
          </w:p>
          <w:p w14:paraId="5E39ED8B" w14:textId="77777777" w:rsidR="00E265AB" w:rsidRPr="007D6229" w:rsidRDefault="00E265AB" w:rsidP="0038283B">
            <w:pPr>
              <w:widowControl w:val="0"/>
              <w:ind w:right="79"/>
              <w:contextualSpacing/>
              <w:suppressOverlap/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</w:pPr>
          </w:p>
          <w:p w14:paraId="1438D288" w14:textId="3972B88F" w:rsidR="00E265AB" w:rsidRPr="007D6229" w:rsidRDefault="00E265AB" w:rsidP="0038283B">
            <w:pPr>
              <w:widowControl w:val="0"/>
              <w:ind w:right="79"/>
              <w:contextualSpacing/>
              <w:suppressOverlap/>
              <w:rPr>
                <w:rFonts w:ascii="Aptos" w:eastAsia="Arial" w:hAnsi="Aptos" w:cstheme="majorHAnsi"/>
                <w:b/>
                <w:bCs/>
                <w:i/>
                <w:sz w:val="24"/>
                <w:szCs w:val="24"/>
                <w:lang w:val="en-US"/>
              </w:rPr>
            </w:pPr>
          </w:p>
        </w:tc>
      </w:tr>
      <w:bookmarkEnd w:id="0"/>
    </w:tbl>
    <w:p w14:paraId="3CB1E615" w14:textId="46D89DA3" w:rsidR="00D87F88" w:rsidRPr="00D87F88" w:rsidRDefault="00D87F88" w:rsidP="004476E2">
      <w:pPr>
        <w:widowControl w:val="0"/>
        <w:spacing w:after="0" w:line="240" w:lineRule="auto"/>
        <w:ind w:right="79"/>
        <w:contextualSpacing/>
        <w:suppressOverlap/>
        <w:rPr>
          <w:rFonts w:ascii="Helvetica" w:hAnsi="Helvetica" w:cstheme="majorHAnsi"/>
          <w:i/>
          <w:sz w:val="20"/>
          <w:szCs w:val="20"/>
          <w:lang w:val="en-US"/>
        </w:rPr>
      </w:pPr>
    </w:p>
    <w:sectPr w:rsidR="00D87F88" w:rsidRPr="00D87F88" w:rsidSect="009A28C4">
      <w:headerReference w:type="first" r:id="rId7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B67DA3" w14:textId="77777777" w:rsidR="007D6229" w:rsidRDefault="007D6229" w:rsidP="007D6229">
      <w:pPr>
        <w:spacing w:after="0" w:line="240" w:lineRule="auto"/>
      </w:pPr>
      <w:r>
        <w:separator/>
      </w:r>
    </w:p>
  </w:endnote>
  <w:endnote w:type="continuationSeparator" w:id="0">
    <w:p w14:paraId="32BB0DFD" w14:textId="77777777" w:rsidR="007D6229" w:rsidRDefault="007D6229" w:rsidP="007D6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83211A" w14:textId="77777777" w:rsidR="007D6229" w:rsidRDefault="007D6229" w:rsidP="007D6229">
      <w:pPr>
        <w:spacing w:after="0" w:line="240" w:lineRule="auto"/>
      </w:pPr>
      <w:r>
        <w:separator/>
      </w:r>
    </w:p>
  </w:footnote>
  <w:footnote w:type="continuationSeparator" w:id="0">
    <w:p w14:paraId="38F365D2" w14:textId="77777777" w:rsidR="007D6229" w:rsidRDefault="007D6229" w:rsidP="007D6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2BBCB5" w14:textId="2C01E4AC" w:rsidR="007D6229" w:rsidRPr="00C30CF2" w:rsidRDefault="007D6229" w:rsidP="007D6229">
    <w:pPr>
      <w:pStyle w:val="Header"/>
      <w:rPr>
        <w:rFonts w:ascii="Helvetica" w:hAnsi="Helvetica" w:cs="Helvetica"/>
        <w:i/>
        <w:iCs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3DA4C594" wp14:editId="5FAE566D">
          <wp:simplePos x="0" y="0"/>
          <wp:positionH relativeFrom="margin">
            <wp:align>right</wp:align>
          </wp:positionH>
          <wp:positionV relativeFrom="paragraph">
            <wp:posOffset>-161523</wp:posOffset>
          </wp:positionV>
          <wp:extent cx="1819275" cy="347345"/>
          <wp:effectExtent l="0" t="0" r="9525" b="0"/>
          <wp:wrapSquare wrapText="bothSides"/>
          <wp:docPr id="5" name="Picture 4" descr="A close up of a logo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49B604D5-3212-7E4A-87BF-F455634BF84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A close up of a logo&#10;&#10;Description automatically generated">
                    <a:extLst>
                      <a:ext uri="{FF2B5EF4-FFF2-40B4-BE49-F238E27FC236}">
                        <a16:creationId xmlns:a16="http://schemas.microsoft.com/office/drawing/2014/main" id="{49B604D5-3212-7E4A-87BF-F455634BF847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3473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30CF2">
      <w:rPr>
        <w:rFonts w:ascii="Helvetica" w:hAnsi="Helvetica" w:cs="Helvetica"/>
        <w:i/>
        <w:iCs/>
        <w:sz w:val="16"/>
        <w:szCs w:val="16"/>
      </w:rPr>
      <w:t xml:space="preserve">Recipe Cards: </w:t>
    </w:r>
    <w:r>
      <w:rPr>
        <w:rFonts w:ascii="Helvetica" w:hAnsi="Helvetica" w:cs="Helvetica"/>
        <w:i/>
        <w:iCs/>
        <w:sz w:val="16"/>
        <w:szCs w:val="16"/>
      </w:rPr>
      <w:t>Data Discussion Tool</w:t>
    </w:r>
  </w:p>
  <w:p w14:paraId="1149AB8A" w14:textId="038F5022" w:rsidR="007D6229" w:rsidRDefault="007D622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6A21E2D"/>
    <w:multiLevelType w:val="hybridMultilevel"/>
    <w:tmpl w:val="D19016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85400"/>
    <w:multiLevelType w:val="hybridMultilevel"/>
    <w:tmpl w:val="8C6212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404061">
    <w:abstractNumId w:val="1"/>
  </w:num>
  <w:num w:numId="2" w16cid:durableId="113229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856"/>
    <w:rsid w:val="00171C66"/>
    <w:rsid w:val="002A75B8"/>
    <w:rsid w:val="00307856"/>
    <w:rsid w:val="0038283B"/>
    <w:rsid w:val="004476E2"/>
    <w:rsid w:val="004B507D"/>
    <w:rsid w:val="004C549D"/>
    <w:rsid w:val="00500CB3"/>
    <w:rsid w:val="005512C8"/>
    <w:rsid w:val="00571E30"/>
    <w:rsid w:val="005B32E4"/>
    <w:rsid w:val="005E3917"/>
    <w:rsid w:val="00682E10"/>
    <w:rsid w:val="00694FB1"/>
    <w:rsid w:val="00786320"/>
    <w:rsid w:val="007C167C"/>
    <w:rsid w:val="007D6229"/>
    <w:rsid w:val="00811E7E"/>
    <w:rsid w:val="00846086"/>
    <w:rsid w:val="0085760C"/>
    <w:rsid w:val="009274B7"/>
    <w:rsid w:val="00927619"/>
    <w:rsid w:val="00957C0F"/>
    <w:rsid w:val="009A28C4"/>
    <w:rsid w:val="00A561B5"/>
    <w:rsid w:val="00AD26FE"/>
    <w:rsid w:val="00AE4785"/>
    <w:rsid w:val="00B075FA"/>
    <w:rsid w:val="00BF5AA2"/>
    <w:rsid w:val="00D60A6A"/>
    <w:rsid w:val="00D87F88"/>
    <w:rsid w:val="00E040CF"/>
    <w:rsid w:val="00E06392"/>
    <w:rsid w:val="00E2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93FCE"/>
  <w15:chartTrackingRefBased/>
  <w15:docId w15:val="{068AC969-0C22-4C92-B588-491BD2B9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856"/>
    <w:rPr>
      <w:rFonts w:eastAsiaTheme="minorHAns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086"/>
    <w:pPr>
      <w:ind w:left="720"/>
      <w:contextualSpacing/>
    </w:pPr>
  </w:style>
  <w:style w:type="table" w:styleId="TableGrid">
    <w:name w:val="Table Grid"/>
    <w:basedOn w:val="TableNormal"/>
    <w:uiPriority w:val="39"/>
    <w:rsid w:val="00694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561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1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1B5"/>
    <w:rPr>
      <w:rFonts w:eastAsiaTheme="minorHAns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1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1B5"/>
    <w:rPr>
      <w:rFonts w:eastAsiaTheme="minorHAnsi"/>
      <w:b/>
      <w:bCs/>
      <w:sz w:val="20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1B5"/>
    <w:rPr>
      <w:rFonts w:ascii="Segoe UI" w:eastAsiaTheme="minorHAns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D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229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D62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229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Queensland Government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WOLSKI, Karen</dc:creator>
  <cp:keywords/>
  <dc:description/>
  <cp:lastModifiedBy>Heidi McGlashan</cp:lastModifiedBy>
  <cp:revision>2</cp:revision>
  <cp:lastPrinted>2019-11-02T22:41:00Z</cp:lastPrinted>
  <dcterms:created xsi:type="dcterms:W3CDTF">2024-06-18T22:28:00Z</dcterms:created>
  <dcterms:modified xsi:type="dcterms:W3CDTF">2024-06-18T22:28:00Z</dcterms:modified>
</cp:coreProperties>
</file>